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B4A78" w:rsidRPr="00AB4A78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bookmarkStart w:id="0" w:name="_GoBack"/>
            <w:r w:rsidRPr="00AB4A78">
              <w:rPr>
                <w:rFonts w:ascii="Tahoma" w:eastAsia="DengXian" w:hAnsi="Tahoma" w:cs="Tahoma"/>
                <w:sz w:val="18"/>
                <w:szCs w:val="18"/>
              </w:rPr>
              <w:t>ΕΙΔΟΣ</w:t>
            </w:r>
            <w:r w:rsidRPr="00AB4A78">
              <w:rPr>
                <w:rFonts w:ascii="Tahoma" w:eastAsia="DengXian" w:hAnsi="Tahoma" w:cs="Tahoma"/>
                <w:sz w:val="18"/>
                <w:szCs w:val="18"/>
                <w:lang w:val="en-US"/>
              </w:rPr>
              <w:t xml:space="preserve"> </w:t>
            </w:r>
            <w:r w:rsidRPr="00AB4A78">
              <w:rPr>
                <w:rFonts w:ascii="Tahoma" w:eastAsia="DengXian" w:hAnsi="Tahoma" w:cs="Tahoma"/>
                <w:b/>
                <w:bCs/>
                <w:sz w:val="18"/>
                <w:szCs w:val="18"/>
              </w:rPr>
              <w:t>Ε</w:t>
            </w:r>
            <w:r w:rsidRPr="00AB4A78">
              <w:rPr>
                <w:rFonts w:ascii="Tahoma" w:eastAsia="DengXian" w:hAnsi="Tahoma" w:cs="Tahoma"/>
                <w:b/>
                <w:bCs/>
                <w:sz w:val="18"/>
                <w:szCs w:val="18"/>
                <w:lang w:val="en-US"/>
              </w:rPr>
              <w:t>THANOL 2,5L</w:t>
            </w:r>
          </w:p>
        </w:tc>
      </w:tr>
      <w:tr w:rsidR="00AB4A78" w:rsidRPr="00AB4A78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>ΠΑΡΑΠΟΜΠΗ</w:t>
            </w:r>
          </w:p>
        </w:tc>
      </w:tr>
      <w:tr w:rsidR="00AB4A78" w:rsidRPr="00AB4A78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>(ε)</w:t>
            </w:r>
          </w:p>
        </w:tc>
      </w:tr>
      <w:tr w:rsidR="00AB4A78" w:rsidRPr="00AB4A78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B4A78">
              <w:rPr>
                <w:rFonts w:ascii="Tahoma" w:hAnsi="Tahoma" w:cs="Tahoma"/>
                <w:b/>
                <w:bCs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AB4A78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Γενικά</w:t>
            </w:r>
            <w:proofErr w:type="spellEnd"/>
            <w:r w:rsidRPr="00AB4A78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B4A78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κτηριστικά</w:t>
            </w:r>
            <w:proofErr w:type="spellEnd"/>
            <w:r w:rsidRPr="00AB4A78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AB4A78" w:rsidRPr="00AB4A78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hAnsi="Tahoma" w:cs="Tahoma"/>
                <w:sz w:val="18"/>
                <w:szCs w:val="18"/>
                <w:lang w:val="en-GB"/>
              </w:rPr>
              <w:t>Ethanol 2,5lt</w:t>
            </w:r>
          </w:p>
        </w:tc>
        <w:tc>
          <w:tcPr>
            <w:tcW w:w="1080" w:type="dxa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</w:tr>
      <w:tr w:rsidR="00AB4A78" w:rsidRPr="00AB4A78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AB4A78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B4A78" w:rsidRPr="00AB4A78" w:rsidRDefault="00AB4A78" w:rsidP="00AB4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4A78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</w:tr>
      <w:bookmarkEnd w:id="0"/>
    </w:tbl>
    <w:p w:rsidR="00B43CAA" w:rsidRPr="00AB4A78" w:rsidRDefault="00B43CAA" w:rsidP="00AB4A78"/>
    <w:sectPr w:rsidR="00B43CAA" w:rsidRPr="00AB4A7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B4A78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29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2025-11-24T09:13:00Z</dcterms:created>
  <dcterms:modified xsi:type="dcterms:W3CDTF">2025-11-24T09:13:00Z</dcterms:modified>
</cp:coreProperties>
</file>